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</w:rPr>
        <w:drawing>
          <wp:inline distB="0" distT="0" distL="0" distR="0">
            <wp:extent cx="5762625" cy="962025"/>
            <wp:effectExtent b="0" l="0" r="0" t="0"/>
            <wp:docPr id="102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right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All'Albo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right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Ai docenti dell’I.C. Leopardi.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right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 dell’Istituto Comprensivo “G.Leopardi”</w:t>
      </w:r>
    </w:p>
    <w:p w:rsidR="00000000" w:rsidDel="00000000" w:rsidP="00000000" w:rsidRDefault="00000000" w:rsidRPr="00000000" w14:paraId="0000000B">
      <w:pPr>
        <w:spacing w:after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76" w:lineRule="auto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76" w:lineRule="auto"/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All A. SCHEMA DI DOMANDA DI PARTECIPAZIONE</w:t>
      </w:r>
    </w:p>
    <w:p w:rsidR="00000000" w:rsidDel="00000000" w:rsidP="00000000" w:rsidRDefault="00000000" w:rsidRPr="00000000" w14:paraId="0000000E">
      <w:pPr>
        <w:spacing w:after="0" w:line="276" w:lineRule="auto"/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AVVISO DI SELEZIONE RIVOLTO AL PERSONALE DOCENTE PER L’INDIVIDUAZIONE DI UN PROGETTISTA PER LA COSTRUZIONE DEGLI AMBIENTI INNOVATIVI DI APPRENDIMENTO INNOVATIVI e DI UN PROGETTAZIONE DEGLI SPAZI E SETTING D’AULA NELL’AMBITO DEL PROGETTO “Digiti@mo la scuola” - PNRR – Missione 4: Istruzione e ricerca – Componente 1 – Investimento 3.2: Scuola 4.0 – Azione 1 – Next generation classroom – Ambienti di apprendimento innovativi</w:t>
      </w:r>
    </w:p>
    <w:p w:rsidR="00000000" w:rsidDel="00000000" w:rsidP="00000000" w:rsidRDefault="00000000" w:rsidRPr="00000000" w14:paraId="00000010">
      <w:pPr>
        <w:spacing w:after="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276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CUP: D44D22003790006</w:t>
      </w:r>
    </w:p>
    <w:p w:rsidR="00000000" w:rsidDel="00000000" w:rsidP="00000000" w:rsidRDefault="00000000" w:rsidRPr="00000000" w14:paraId="00000013">
      <w:pPr>
        <w:spacing w:after="120" w:before="120" w:line="276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Docente, in servizio presso il …………………..</w:t>
      </w:r>
    </w:p>
    <w:p w:rsidR="00000000" w:rsidDel="00000000" w:rsidP="00000000" w:rsidRDefault="00000000" w:rsidRPr="00000000" w14:paraId="00000015">
      <w:pPr>
        <w:spacing w:after="120" w:before="12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20" w:before="12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7">
      <w:pPr>
        <w:spacing w:after="120" w:before="120"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8">
      <w:pPr>
        <w:spacing w:after="120" w:before="120" w:line="276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ammesso/a a partecipare alla procedura in oggetto per l’incarico di 👍</w:t>
      </w:r>
    </w:p>
    <w:p w:rsidR="00000000" w:rsidDel="00000000" w:rsidP="00000000" w:rsidRDefault="00000000" w:rsidRPr="00000000" w14:paraId="00000019">
      <w:pPr>
        <w:spacing w:line="240" w:lineRule="auto"/>
        <w:ind w:hanging="2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8655"/>
        <w:tblGridChange w:id="0">
          <w:tblGrid>
            <w:gridCol w:w="945"/>
            <w:gridCol w:w="86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Progettista didattico per la configurazione degli ambienti didattici innovativi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Progettazione esecutiva dei setting d’aula</w:t>
            </w:r>
          </w:p>
        </w:tc>
      </w:tr>
    </w:tbl>
    <w:p w:rsidR="00000000" w:rsidDel="00000000" w:rsidP="00000000" w:rsidRDefault="00000000" w:rsidRPr="00000000" w14:paraId="0000001E">
      <w:pPr>
        <w:spacing w:line="240" w:lineRule="auto"/>
        <w:ind w:hanging="2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276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tal fine,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dichiara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20">
      <w:pPr>
        <w:spacing w:after="120" w:before="120" w:line="276" w:lineRule="auto"/>
        <w:ind w:left="84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21">
      <w:pPr>
        <w:spacing w:after="120" w:before="120" w:line="276" w:lineRule="auto"/>
        <w:ind w:left="980" w:hanging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22">
      <w:pPr>
        <w:spacing w:after="120" w:before="120" w:line="276" w:lineRule="auto"/>
        <w:ind w:left="980" w:hanging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23">
      <w:pPr>
        <w:spacing w:after="120" w:before="120" w:line="276" w:lineRule="auto"/>
        <w:ind w:left="980" w:hanging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indirizzo posta elettronica certificata (PEC): __________________________________</w:t>
      </w:r>
    </w:p>
    <w:p w:rsidR="00000000" w:rsidDel="00000000" w:rsidP="00000000" w:rsidRDefault="00000000" w:rsidRPr="00000000" w14:paraId="00000024">
      <w:pPr>
        <w:spacing w:after="120" w:before="120" w:line="276" w:lineRule="auto"/>
        <w:ind w:left="980" w:hanging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25">
      <w:pPr>
        <w:spacing w:after="120" w:before="120" w:line="276" w:lineRule="auto"/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26">
      <w:pPr>
        <w:spacing w:after="120" w:before="120" w:line="276" w:lineRule="auto"/>
        <w:ind w:left="84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27">
      <w:pPr>
        <w:spacing w:after="120" w:before="120" w:line="276" w:lineRule="auto"/>
        <w:ind w:left="84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28">
      <w:pPr>
        <w:spacing w:after="120" w:before="120" w:line="276" w:lineRule="auto"/>
        <w:ind w:left="84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29">
      <w:pPr>
        <w:spacing w:after="360" w:before="120" w:line="276" w:lineRule="auto"/>
        <w:ind w:left="84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2A">
      <w:pPr>
        <w:spacing w:after="120" w:before="120" w:line="276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 fini della partecipazione alla procedura in oggetto, il sottoscritto/a __________________________________</w:t>
      </w:r>
    </w:p>
    <w:p w:rsidR="00000000" w:rsidDel="00000000" w:rsidP="00000000" w:rsidRDefault="00000000" w:rsidRPr="00000000" w14:paraId="0000002B">
      <w:pPr>
        <w:spacing w:after="120" w:before="120"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120" w:before="120"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 ALTRESÌ</w:t>
      </w:r>
    </w:p>
    <w:p w:rsidR="00000000" w:rsidDel="00000000" w:rsidP="00000000" w:rsidRDefault="00000000" w:rsidRPr="00000000" w14:paraId="0000002D">
      <w:pPr>
        <w:spacing w:after="120" w:before="120" w:line="276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possedere i requisiti di ammissione alla selezione in oggetto di cui all’art. 2 dell’Avviso , nello specifico, di:</w:t>
      </w:r>
    </w:p>
    <w:p w:rsidR="00000000" w:rsidDel="00000000" w:rsidP="00000000" w:rsidRDefault="00000000" w:rsidRPr="00000000" w14:paraId="0000002E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avere la cittadinanza italiana o di uno degli Stati membri dell’Unione europea;</w:t>
      </w:r>
    </w:p>
    <w:p w:rsidR="00000000" w:rsidDel="00000000" w:rsidP="00000000" w:rsidRDefault="00000000" w:rsidRPr="00000000" w14:paraId="0000002F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avere il godimento dei diritti civili e politici;</w:t>
      </w:r>
    </w:p>
    <w:p w:rsidR="00000000" w:rsidDel="00000000" w:rsidP="00000000" w:rsidRDefault="00000000" w:rsidRPr="00000000" w14:paraId="00000030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31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32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33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essere sottoposto/a a procedimenti penali ;</w:t>
      </w:r>
    </w:p>
    <w:p w:rsidR="00000000" w:rsidDel="00000000" w:rsidP="00000000" w:rsidRDefault="00000000" w:rsidRPr="00000000" w14:paraId="00000034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35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36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ix.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37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38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39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120" w:before="120" w:line="276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allega alla presente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sottoscritto contenente una autodichiarazione di veridicità dei dati e delle informazioni contenute, ai sensi degli artt. 46 e 47 del D.P.R. 445/2000, nonché fotocopia del documento di identità in corso di validità e dichiarazione assenza incompatibilità.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45"/>
        <w:gridCol w:w="4635"/>
        <w:tblGridChange w:id="0">
          <w:tblGrid>
            <w:gridCol w:w="4245"/>
            <w:gridCol w:w="463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20" w:before="12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Luogo e data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20" w:before="12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Firma del Partecipante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20" w:before="12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_______________, 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20" w:before="12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40">
      <w:pPr>
        <w:spacing w:after="0" w:line="392.72727272727275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0" w:line="276" w:lineRule="auto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line="276" w:lineRule="auto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0" w:line="276" w:lineRule="auto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0" w:line="276" w:lineRule="auto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6103620" cy="718185"/>
          <wp:effectExtent b="0" l="0" r="0" 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3620" cy="7181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qFormat w:val="1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 w:val="1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qFormat w:val="1"/>
    <w:pPr>
      <w:ind w:left="720"/>
      <w:contextualSpacing w:val="1"/>
    </w:p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llegamentoipertestuale">
    <w:name w:val="Hyperlink"/>
    <w:unhideWhenUsed w:val="1"/>
    <w:rsid w:val="00873AE5"/>
    <w:rPr>
      <w:color w:val="0000ff"/>
      <w:u w:val="single"/>
    </w:rPr>
  </w:style>
  <w:style w:type="table" w:styleId="Grigliatabella1" w:customStyle="1">
    <w:name w:val="Griglia tabella1"/>
    <w:basedOn w:val="Tabellanormale"/>
    <w:next w:val="Grigliatabella"/>
    <w:uiPriority w:val="39"/>
    <w:rsid w:val="002F0802"/>
    <w:pPr>
      <w:spacing w:after="0" w:line="240" w:lineRule="auto"/>
      <w:ind w:firstLine="0"/>
    </w:pPr>
    <w:rPr>
      <w:rFonts w:ascii="Times New Roman" w:cs="Times New Roman" w:eastAsia="Times New Roman" w:hAnsi="Times New Roman"/>
      <w:sz w:val="20"/>
      <w:szCs w:val="20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4761A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Nv2oOC2iHtFtGPoikYrU4wwFUQ==">CgMxLjA4AHIhMVJTU3k5clBubWpKU3RpSUhiQ01EU2dzZzYxZHpUbnBu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2023-06-26T16:51:00Z</dcterms:created>
  <dc:creator>Piergiorgio Sartori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6c270bb21d1ac99c8c56309817a72f2d6664f34f942cfa1719235bb8e2818458</vt:lpwstr>
  </property>
</Properties>
</file>